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B2E9" w14:textId="77777777" w:rsidR="003017A6" w:rsidRDefault="003017A6" w:rsidP="003017A6">
      <w:pPr>
        <w:jc w:val="center"/>
        <w:rPr>
          <w:rFonts w:ascii="Times New Roman" w:hAnsi="Times New Roman" w:cs="Times New Roman"/>
          <w:b/>
          <w:sz w:val="18"/>
        </w:rPr>
      </w:pPr>
    </w:p>
    <w:p w14:paraId="2A3E972C" w14:textId="77777777" w:rsidR="000E3647" w:rsidRPr="000E3647" w:rsidRDefault="000E3647" w:rsidP="003017A6">
      <w:pPr>
        <w:jc w:val="center"/>
        <w:rPr>
          <w:rFonts w:ascii="Times New Roman" w:hAnsi="Times New Roman" w:cs="Times New Roman"/>
          <w:b/>
          <w:sz w:val="20"/>
        </w:rPr>
      </w:pPr>
    </w:p>
    <w:p w14:paraId="3E3A36A5" w14:textId="77777777" w:rsidR="003017A6" w:rsidRDefault="003017A6" w:rsidP="003017A6">
      <w:pPr>
        <w:contextualSpacing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E3647">
        <w:rPr>
          <w:rFonts w:ascii="Times New Roman" w:hAnsi="Times New Roman" w:cs="Times New Roman"/>
          <w:b/>
          <w:sz w:val="40"/>
          <w:u w:val="single"/>
        </w:rPr>
        <w:t>COACH, PLAYER, AND PATRON PROTECTION</w:t>
      </w:r>
    </w:p>
    <w:p w14:paraId="5A4F329A" w14:textId="2B7B7792" w:rsidR="00391EBF" w:rsidRDefault="00FF449B" w:rsidP="003017A6">
      <w:pPr>
        <w:contextualSpacing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UPDATED – </w:t>
      </w:r>
      <w:r w:rsidR="00822278">
        <w:rPr>
          <w:rFonts w:ascii="Times New Roman" w:hAnsi="Times New Roman" w:cs="Times New Roman"/>
          <w:b/>
          <w:sz w:val="16"/>
        </w:rPr>
        <w:t>8</w:t>
      </w:r>
      <w:r>
        <w:rPr>
          <w:rFonts w:ascii="Times New Roman" w:hAnsi="Times New Roman" w:cs="Times New Roman"/>
          <w:b/>
          <w:sz w:val="16"/>
        </w:rPr>
        <w:t>/</w:t>
      </w:r>
      <w:r w:rsidR="00822278">
        <w:rPr>
          <w:rFonts w:ascii="Times New Roman" w:hAnsi="Times New Roman" w:cs="Times New Roman"/>
          <w:b/>
          <w:sz w:val="16"/>
        </w:rPr>
        <w:t>31</w:t>
      </w:r>
      <w:r w:rsidR="00391EBF">
        <w:rPr>
          <w:rFonts w:ascii="Times New Roman" w:hAnsi="Times New Roman" w:cs="Times New Roman"/>
          <w:b/>
          <w:sz w:val="16"/>
        </w:rPr>
        <w:t>/2</w:t>
      </w:r>
      <w:r w:rsidR="00822278">
        <w:rPr>
          <w:rFonts w:ascii="Times New Roman" w:hAnsi="Times New Roman" w:cs="Times New Roman"/>
          <w:b/>
          <w:sz w:val="16"/>
        </w:rPr>
        <w:t>1</w:t>
      </w:r>
    </w:p>
    <w:p w14:paraId="2B5535E8" w14:textId="77777777" w:rsidR="00391EBF" w:rsidRPr="00391EBF" w:rsidRDefault="00391EBF" w:rsidP="003017A6">
      <w:pPr>
        <w:contextualSpacing/>
        <w:jc w:val="center"/>
        <w:rPr>
          <w:rFonts w:ascii="Times New Roman" w:hAnsi="Times New Roman" w:cs="Times New Roman"/>
          <w:b/>
          <w:sz w:val="12"/>
        </w:rPr>
      </w:pPr>
    </w:p>
    <w:p w14:paraId="7F01D7B3" w14:textId="77777777" w:rsidR="000E3647" w:rsidRPr="000E3647" w:rsidRDefault="000E3647" w:rsidP="003017A6">
      <w:pPr>
        <w:rPr>
          <w:rFonts w:ascii="Times New Roman" w:hAnsi="Times New Roman" w:cs="Times New Roman"/>
          <w:b/>
          <w:sz w:val="2"/>
        </w:rPr>
      </w:pPr>
    </w:p>
    <w:p w14:paraId="04BCE6BE" w14:textId="77777777" w:rsidR="003017A6" w:rsidRPr="003017A6" w:rsidRDefault="003017A6" w:rsidP="003017A6">
      <w:pPr>
        <w:rPr>
          <w:rFonts w:ascii="Times New Roman" w:hAnsi="Times New Roman" w:cs="Times New Roman"/>
          <w:b/>
          <w:sz w:val="28"/>
        </w:rPr>
      </w:pPr>
      <w:r w:rsidRPr="003017A6">
        <w:rPr>
          <w:rFonts w:ascii="Times New Roman" w:hAnsi="Times New Roman" w:cs="Times New Roman"/>
          <w:b/>
          <w:sz w:val="28"/>
        </w:rPr>
        <w:t>PROTECTIVE MEASURES</w:t>
      </w:r>
      <w:r w:rsidR="00E611CD">
        <w:rPr>
          <w:rFonts w:ascii="Times New Roman" w:hAnsi="Times New Roman" w:cs="Times New Roman"/>
          <w:b/>
          <w:sz w:val="28"/>
        </w:rPr>
        <w:t xml:space="preserve"> AT ATHLETIC EVENTS</w:t>
      </w:r>
    </w:p>
    <w:p w14:paraId="5DECAC1D" w14:textId="77777777" w:rsidR="004A244F" w:rsidRPr="000E3647" w:rsidRDefault="003017A6" w:rsidP="003017A6">
      <w:pPr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The following health and safety measures </w:t>
      </w:r>
      <w:r w:rsidR="00E611CD" w:rsidRPr="000E3647">
        <w:rPr>
          <w:rFonts w:ascii="Times New Roman" w:hAnsi="Times New Roman" w:cs="Times New Roman"/>
        </w:rPr>
        <w:t>will be</w:t>
      </w:r>
      <w:r w:rsidRPr="000E3647">
        <w:rPr>
          <w:rFonts w:ascii="Times New Roman" w:hAnsi="Times New Roman" w:cs="Times New Roman"/>
        </w:rPr>
        <w:t xml:space="preserve"> implemented </w:t>
      </w:r>
      <w:r w:rsidR="00E611CD" w:rsidRPr="000E3647">
        <w:rPr>
          <w:rFonts w:ascii="Times New Roman" w:hAnsi="Times New Roman" w:cs="Times New Roman"/>
        </w:rPr>
        <w:t xml:space="preserve">by the Beaufort County Parks and Recreation Department, </w:t>
      </w:r>
      <w:r w:rsidRPr="000E3647">
        <w:rPr>
          <w:rFonts w:ascii="Times New Roman" w:hAnsi="Times New Roman" w:cs="Times New Roman"/>
        </w:rPr>
        <w:t>along with</w:t>
      </w:r>
      <w:r w:rsidR="00E611CD" w:rsidRPr="000E3647">
        <w:rPr>
          <w:rFonts w:ascii="Times New Roman" w:hAnsi="Times New Roman" w:cs="Times New Roman"/>
        </w:rPr>
        <w:t xml:space="preserve"> additional recommendations made by the state and CDC</w:t>
      </w:r>
      <w:r w:rsidRPr="000E3647">
        <w:rPr>
          <w:rFonts w:ascii="Times New Roman" w:hAnsi="Times New Roman" w:cs="Times New Roman"/>
        </w:rPr>
        <w:t>:</w:t>
      </w:r>
    </w:p>
    <w:p w14:paraId="5B93AB00" w14:textId="3734141F" w:rsidR="00654278" w:rsidRPr="00654278" w:rsidRDefault="008631F7" w:rsidP="0065427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of now, a</w:t>
      </w:r>
      <w:r w:rsidR="00391EBF" w:rsidRPr="00391EBF">
        <w:rPr>
          <w:rFonts w:ascii="Times New Roman" w:hAnsi="Times New Roman" w:cs="Times New Roman"/>
          <w:b/>
        </w:rPr>
        <w:t xml:space="preserve">ll staff, officials, players, coaches, and spectators will </w:t>
      </w:r>
      <w:r w:rsidR="00654278">
        <w:rPr>
          <w:rFonts w:ascii="Times New Roman" w:hAnsi="Times New Roman" w:cs="Times New Roman"/>
          <w:b/>
        </w:rPr>
        <w:t xml:space="preserve">NOT </w:t>
      </w:r>
      <w:r w:rsidR="00391EBF" w:rsidRPr="00391EBF">
        <w:rPr>
          <w:rFonts w:ascii="Times New Roman" w:hAnsi="Times New Roman" w:cs="Times New Roman"/>
          <w:b/>
        </w:rPr>
        <w:t xml:space="preserve">be required </w:t>
      </w:r>
      <w:r w:rsidR="00654278">
        <w:rPr>
          <w:rFonts w:ascii="Times New Roman" w:hAnsi="Times New Roman" w:cs="Times New Roman"/>
          <w:b/>
        </w:rPr>
        <w:t xml:space="preserve">but RECOMMENDED </w:t>
      </w:r>
      <w:r w:rsidR="00391EBF" w:rsidRPr="00391EBF">
        <w:rPr>
          <w:rFonts w:ascii="Times New Roman" w:hAnsi="Times New Roman" w:cs="Times New Roman"/>
          <w:b/>
        </w:rPr>
        <w:t xml:space="preserve">to wear </w:t>
      </w:r>
      <w:proofErr w:type="gramStart"/>
      <w:r w:rsidR="00391EBF" w:rsidRPr="00391EBF">
        <w:rPr>
          <w:rFonts w:ascii="Times New Roman" w:hAnsi="Times New Roman" w:cs="Times New Roman"/>
          <w:b/>
        </w:rPr>
        <w:t>face-masks</w:t>
      </w:r>
      <w:proofErr w:type="gramEnd"/>
      <w:r w:rsidR="00391EBF" w:rsidRPr="00391EBF">
        <w:rPr>
          <w:rFonts w:ascii="Times New Roman" w:hAnsi="Times New Roman" w:cs="Times New Roman"/>
          <w:b/>
        </w:rPr>
        <w:t xml:space="preserve"> when attending any adult or youth sport gam</w:t>
      </w:r>
      <w:r w:rsidR="00391EBF">
        <w:rPr>
          <w:rFonts w:ascii="Times New Roman" w:hAnsi="Times New Roman" w:cs="Times New Roman"/>
          <w:b/>
        </w:rPr>
        <w:t xml:space="preserve">e or practice. </w:t>
      </w:r>
    </w:p>
    <w:p w14:paraId="4B14105E" w14:textId="77777777" w:rsidR="004A244F" w:rsidRPr="000E3647" w:rsidRDefault="00E611CD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Coaches will ensure</w:t>
      </w:r>
      <w:r w:rsidR="003017A6" w:rsidRPr="000E3647">
        <w:rPr>
          <w:rFonts w:ascii="Times New Roman" w:hAnsi="Times New Roman" w:cs="Times New Roman"/>
        </w:rPr>
        <w:t xml:space="preserve"> all player equipment is properly spaced to limit contact and interaction. </w:t>
      </w:r>
    </w:p>
    <w:p w14:paraId="5BC4B92B" w14:textId="77777777" w:rsidR="004A244F" w:rsidRPr="000E3647" w:rsidRDefault="003017A6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Coaches, players, parents, and patrons are required to practice responsible social distancing when and where possible, especially in common areas (i.e. spectator seating, dugouts</w:t>
      </w:r>
      <w:r w:rsidR="00E611CD" w:rsidRPr="000E3647">
        <w:rPr>
          <w:rFonts w:ascii="Times New Roman" w:hAnsi="Times New Roman" w:cs="Times New Roman"/>
        </w:rPr>
        <w:t xml:space="preserve">, </w:t>
      </w:r>
      <w:r w:rsidR="00135888" w:rsidRPr="000E3647">
        <w:rPr>
          <w:rFonts w:ascii="Times New Roman" w:hAnsi="Times New Roman" w:cs="Times New Roman"/>
        </w:rPr>
        <w:t>and batting</w:t>
      </w:r>
      <w:r w:rsidR="00E611CD" w:rsidRPr="000E3647">
        <w:rPr>
          <w:rFonts w:ascii="Times New Roman" w:hAnsi="Times New Roman" w:cs="Times New Roman"/>
        </w:rPr>
        <w:t xml:space="preserve"> cages</w:t>
      </w:r>
      <w:r w:rsidRPr="000E3647">
        <w:rPr>
          <w:rFonts w:ascii="Times New Roman" w:hAnsi="Times New Roman" w:cs="Times New Roman"/>
        </w:rPr>
        <w:t xml:space="preserve">). </w:t>
      </w:r>
    </w:p>
    <w:p w14:paraId="25008A5A" w14:textId="77777777" w:rsidR="004A244F" w:rsidRPr="000E3647" w:rsidRDefault="003017A6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Limit the use of team-shared equipment and encourage the cleaning and sanitizing of this equipment after its use. </w:t>
      </w:r>
    </w:p>
    <w:p w14:paraId="20C86F78" w14:textId="72D22B73" w:rsidR="004A244F" w:rsidRPr="000E3647" w:rsidRDefault="003017A6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Strictly monitor the health of every coach and player, along with requiring any individual fever</w:t>
      </w:r>
      <w:r w:rsidR="000E3647" w:rsidRPr="000E3647">
        <w:rPr>
          <w:rFonts w:ascii="Times New Roman" w:hAnsi="Times New Roman" w:cs="Times New Roman"/>
        </w:rPr>
        <w:t>,</w:t>
      </w:r>
      <w:r w:rsidRPr="000E3647">
        <w:rPr>
          <w:rFonts w:ascii="Times New Roman" w:hAnsi="Times New Roman" w:cs="Times New Roman"/>
        </w:rPr>
        <w:t xml:space="preserve"> or other symptoms of COVID-19</w:t>
      </w:r>
      <w:r w:rsidR="000E3647" w:rsidRPr="000E3647">
        <w:rPr>
          <w:rFonts w:ascii="Times New Roman" w:hAnsi="Times New Roman" w:cs="Times New Roman"/>
        </w:rPr>
        <w:t>,</w:t>
      </w:r>
      <w:r w:rsidRPr="000E3647">
        <w:rPr>
          <w:rFonts w:ascii="Times New Roman" w:hAnsi="Times New Roman" w:cs="Times New Roman"/>
        </w:rPr>
        <w:t xml:space="preserve"> to not participate in team activities. </w:t>
      </w:r>
      <w:r w:rsidR="00135888" w:rsidRPr="00822278">
        <w:rPr>
          <w:rFonts w:ascii="Times New Roman" w:hAnsi="Times New Roman" w:cs="Times New Roman"/>
          <w:b/>
          <w:bCs/>
        </w:rPr>
        <w:t xml:space="preserve">If at any time a coach or player has any </w:t>
      </w:r>
      <w:proofErr w:type="gramStart"/>
      <w:r w:rsidR="00135888" w:rsidRPr="00822278">
        <w:rPr>
          <w:rFonts w:ascii="Times New Roman" w:hAnsi="Times New Roman" w:cs="Times New Roman"/>
          <w:b/>
          <w:bCs/>
        </w:rPr>
        <w:t>symptoms</w:t>
      </w:r>
      <w:proofErr w:type="gramEnd"/>
      <w:r w:rsidR="00135888" w:rsidRPr="00822278">
        <w:rPr>
          <w:rFonts w:ascii="Times New Roman" w:hAnsi="Times New Roman" w:cs="Times New Roman"/>
          <w:b/>
          <w:bCs/>
        </w:rPr>
        <w:t xml:space="preserve"> they should be sent home until symptoms have cleared. </w:t>
      </w:r>
      <w:r w:rsidR="00822278">
        <w:rPr>
          <w:rFonts w:ascii="Times New Roman" w:hAnsi="Times New Roman" w:cs="Times New Roman"/>
          <w:b/>
          <w:bCs/>
        </w:rPr>
        <w:t xml:space="preserve">If a player, coach, or spectator has been exposed to anyone with Covid, they must remain away for at least 72 hours to make sure no symptoms appear. </w:t>
      </w:r>
    </w:p>
    <w:p w14:paraId="44692117" w14:textId="77777777" w:rsidR="004A244F" w:rsidRPr="000E3647" w:rsidRDefault="007C0A24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Umpires and </w:t>
      </w:r>
      <w:r w:rsidR="00931940">
        <w:rPr>
          <w:rFonts w:ascii="Times New Roman" w:hAnsi="Times New Roman" w:cs="Times New Roman"/>
        </w:rPr>
        <w:t>o</w:t>
      </w:r>
      <w:r w:rsidR="000E3647" w:rsidRPr="000E3647">
        <w:rPr>
          <w:rFonts w:ascii="Times New Roman" w:hAnsi="Times New Roman" w:cs="Times New Roman"/>
        </w:rPr>
        <w:t>fficials</w:t>
      </w:r>
      <w:r w:rsidRPr="000E3647">
        <w:rPr>
          <w:rFonts w:ascii="Times New Roman" w:hAnsi="Times New Roman" w:cs="Times New Roman"/>
        </w:rPr>
        <w:t xml:space="preserve"> will be </w:t>
      </w:r>
      <w:r w:rsidR="00931940">
        <w:rPr>
          <w:rFonts w:ascii="Times New Roman" w:hAnsi="Times New Roman" w:cs="Times New Roman"/>
        </w:rPr>
        <w:t>recommended</w:t>
      </w:r>
      <w:r w:rsidR="000E3647" w:rsidRPr="000E3647">
        <w:rPr>
          <w:rFonts w:ascii="Times New Roman" w:hAnsi="Times New Roman" w:cs="Times New Roman"/>
        </w:rPr>
        <w:t xml:space="preserve"> to wear a g</w:t>
      </w:r>
      <w:r w:rsidR="00931940">
        <w:rPr>
          <w:rFonts w:ascii="Times New Roman" w:hAnsi="Times New Roman" w:cs="Times New Roman"/>
        </w:rPr>
        <w:t xml:space="preserve">love to handle all </w:t>
      </w:r>
      <w:r w:rsidR="000E3647" w:rsidRPr="000E3647">
        <w:rPr>
          <w:rFonts w:ascii="Times New Roman" w:hAnsi="Times New Roman" w:cs="Times New Roman"/>
        </w:rPr>
        <w:t>game balls</w:t>
      </w:r>
      <w:r w:rsidRPr="000E3647">
        <w:rPr>
          <w:rFonts w:ascii="Times New Roman" w:hAnsi="Times New Roman" w:cs="Times New Roman"/>
        </w:rPr>
        <w:t>.</w:t>
      </w:r>
      <w:r w:rsidR="00300F79" w:rsidRPr="000E3647">
        <w:rPr>
          <w:rFonts w:ascii="Times New Roman" w:hAnsi="Times New Roman" w:cs="Times New Roman"/>
        </w:rPr>
        <w:t xml:space="preserve"> </w:t>
      </w:r>
    </w:p>
    <w:p w14:paraId="102748AC" w14:textId="77777777" w:rsidR="000E3647" w:rsidRPr="000E3647" w:rsidRDefault="00E611CD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Staff will increase frequency of cleaning and sanitizing areas of high-traffic (i.e. restrooms). </w:t>
      </w:r>
    </w:p>
    <w:p w14:paraId="4E1BB5BE" w14:textId="77777777" w:rsidR="004A244F" w:rsidRPr="000E3647" w:rsidRDefault="00135888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Restrooms will be limited to a “one-in, one-out” policy. (Unless there is an emergency)</w:t>
      </w:r>
    </w:p>
    <w:p w14:paraId="181809E6" w14:textId="77777777" w:rsidR="004A244F" w:rsidRPr="000E3647" w:rsidRDefault="00E611CD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Concessions stands will only have canned drinks and limited offering of food (i.e. bags of chips and candy). No food that requires preparation will be sold at this time. </w:t>
      </w:r>
      <w:r w:rsidR="009961F2" w:rsidRPr="000E3647">
        <w:rPr>
          <w:rFonts w:ascii="Times New Roman" w:hAnsi="Times New Roman" w:cs="Times New Roman"/>
        </w:rPr>
        <w:t>Concession employees and volunteers will still be required to wear gloves.</w:t>
      </w:r>
    </w:p>
    <w:p w14:paraId="6D408828" w14:textId="77777777" w:rsidR="00B97AD3" w:rsidRPr="000E3647" w:rsidRDefault="00E611CD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 xml:space="preserve">Staff will schedule practices and game times to allow for additional time for teams and patrons to exit the facility before other teams and patrons enter. </w:t>
      </w:r>
    </w:p>
    <w:p w14:paraId="5FB44AEF" w14:textId="77777777" w:rsidR="007C0A24" w:rsidRPr="000E3647" w:rsidRDefault="00B97AD3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No post game handshakes following the games.</w:t>
      </w:r>
    </w:p>
    <w:p w14:paraId="22AB9BF3" w14:textId="77777777" w:rsidR="00300F79" w:rsidRPr="000E3647" w:rsidRDefault="007C0A24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Only one patron per bench on bleachers and one person on each bench at the picnic tables</w:t>
      </w:r>
      <w:r w:rsidR="000E3647" w:rsidRPr="000E3647">
        <w:rPr>
          <w:rFonts w:ascii="Times New Roman" w:hAnsi="Times New Roman" w:cs="Times New Roman"/>
        </w:rPr>
        <w:t>, and must</w:t>
      </w:r>
      <w:r w:rsidRPr="000E3647">
        <w:rPr>
          <w:rFonts w:ascii="Times New Roman" w:hAnsi="Times New Roman" w:cs="Times New Roman"/>
        </w:rPr>
        <w:t xml:space="preserve"> be on opposite ends</w:t>
      </w:r>
      <w:r w:rsidR="000E3647" w:rsidRPr="000E3647">
        <w:rPr>
          <w:rFonts w:ascii="Times New Roman" w:hAnsi="Times New Roman" w:cs="Times New Roman"/>
        </w:rPr>
        <w:t xml:space="preserve"> (first come, first served). </w:t>
      </w:r>
      <w:r w:rsidRPr="000E3647">
        <w:rPr>
          <w:rFonts w:ascii="Times New Roman" w:hAnsi="Times New Roman" w:cs="Times New Roman"/>
        </w:rPr>
        <w:t>Patrons are encourage</w:t>
      </w:r>
      <w:r w:rsidR="000E3647" w:rsidRPr="000E3647">
        <w:rPr>
          <w:rFonts w:ascii="Times New Roman" w:hAnsi="Times New Roman" w:cs="Times New Roman"/>
        </w:rPr>
        <w:t>d to bring chairs and to sit six feet</w:t>
      </w:r>
      <w:r w:rsidRPr="000E3647">
        <w:rPr>
          <w:rFonts w:ascii="Times New Roman" w:hAnsi="Times New Roman" w:cs="Times New Roman"/>
        </w:rPr>
        <w:t xml:space="preserve"> apart. </w:t>
      </w:r>
    </w:p>
    <w:p w14:paraId="2C8A8D0C" w14:textId="77777777" w:rsidR="00300F79" w:rsidRPr="000E3647" w:rsidRDefault="00300F79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No water coolers allowed. All players must bring their own water bottles and they must be labeled.</w:t>
      </w:r>
    </w:p>
    <w:p w14:paraId="5A51E20B" w14:textId="77777777" w:rsidR="00300F79" w:rsidRPr="000E3647" w:rsidRDefault="00300F79" w:rsidP="000E364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E3647">
        <w:rPr>
          <w:rFonts w:ascii="Times New Roman" w:hAnsi="Times New Roman" w:cs="Times New Roman"/>
        </w:rPr>
        <w:t>Signs will be posted at the parks with phone numbers. If you see anyone not abiding by the protection plan you are a</w:t>
      </w:r>
      <w:r w:rsidR="000E3647" w:rsidRPr="000E3647">
        <w:rPr>
          <w:rFonts w:ascii="Times New Roman" w:hAnsi="Times New Roman" w:cs="Times New Roman"/>
        </w:rPr>
        <w:t>sked to call immediately. Any</w:t>
      </w:r>
      <w:r w:rsidRPr="000E3647">
        <w:rPr>
          <w:rFonts w:ascii="Times New Roman" w:hAnsi="Times New Roman" w:cs="Times New Roman"/>
        </w:rPr>
        <w:t xml:space="preserve"> patron, coach, or player not abiding will be asked to leave and may be suspended from further participation.</w:t>
      </w:r>
    </w:p>
    <w:p w14:paraId="1259B44A" w14:textId="77777777" w:rsidR="00EE7318" w:rsidRPr="000E3647" w:rsidRDefault="00EE7318" w:rsidP="00EE7318">
      <w:pPr>
        <w:pStyle w:val="ListParagraph"/>
        <w:spacing w:line="240" w:lineRule="auto"/>
        <w:rPr>
          <w:rFonts w:ascii="Times New Roman" w:hAnsi="Times New Roman" w:cs="Times New Roman"/>
          <w:sz w:val="12"/>
        </w:rPr>
      </w:pPr>
    </w:p>
    <w:p w14:paraId="16662AC4" w14:textId="77777777" w:rsidR="00F7228B" w:rsidRPr="00654278" w:rsidRDefault="00F7228B" w:rsidP="00654278">
      <w:pPr>
        <w:spacing w:after="40" w:line="240" w:lineRule="auto"/>
        <w:rPr>
          <w:rFonts w:ascii="Times New Roman" w:hAnsi="Times New Roman" w:cs="Times New Roman"/>
        </w:rPr>
      </w:pPr>
    </w:p>
    <w:sectPr w:rsidR="00F7228B" w:rsidRPr="00654278" w:rsidSect="00C11946">
      <w:headerReference w:type="default" r:id="rId8"/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E4AB" w14:textId="77777777" w:rsidR="003017A6" w:rsidRDefault="003017A6" w:rsidP="003017A6">
      <w:pPr>
        <w:spacing w:after="0" w:line="240" w:lineRule="auto"/>
      </w:pPr>
      <w:r>
        <w:separator/>
      </w:r>
    </w:p>
  </w:endnote>
  <w:endnote w:type="continuationSeparator" w:id="0">
    <w:p w14:paraId="13226AF2" w14:textId="77777777" w:rsidR="003017A6" w:rsidRDefault="003017A6" w:rsidP="0030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574D" w14:textId="77777777" w:rsidR="003017A6" w:rsidRDefault="003017A6" w:rsidP="003017A6">
      <w:pPr>
        <w:spacing w:after="0" w:line="240" w:lineRule="auto"/>
      </w:pPr>
      <w:r>
        <w:separator/>
      </w:r>
    </w:p>
  </w:footnote>
  <w:footnote w:type="continuationSeparator" w:id="0">
    <w:p w14:paraId="01E8F9AB" w14:textId="77777777" w:rsidR="003017A6" w:rsidRDefault="003017A6" w:rsidP="0030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6F07" w14:textId="77777777" w:rsidR="003017A6" w:rsidRDefault="003017A6" w:rsidP="003017A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F5828" wp14:editId="3BD5BE8A">
          <wp:simplePos x="0" y="0"/>
          <wp:positionH relativeFrom="margin">
            <wp:posOffset>2470785</wp:posOffset>
          </wp:positionH>
          <wp:positionV relativeFrom="paragraph">
            <wp:posOffset>-133350</wp:posOffset>
          </wp:positionV>
          <wp:extent cx="153352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s and Rec Logo - Promoti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81" cy="87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F388E" w14:textId="77777777" w:rsidR="003017A6" w:rsidRDefault="00301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236"/>
    <w:multiLevelType w:val="hybridMultilevel"/>
    <w:tmpl w:val="4E382CCC"/>
    <w:lvl w:ilvl="0" w:tplc="6F962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D2665"/>
    <w:multiLevelType w:val="hybridMultilevel"/>
    <w:tmpl w:val="ECFE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62C5"/>
    <w:multiLevelType w:val="hybridMultilevel"/>
    <w:tmpl w:val="E8602FCA"/>
    <w:lvl w:ilvl="0" w:tplc="6F962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74A32"/>
    <w:multiLevelType w:val="hybridMultilevel"/>
    <w:tmpl w:val="2A1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0CA8"/>
    <w:multiLevelType w:val="hybridMultilevel"/>
    <w:tmpl w:val="8B86F66C"/>
    <w:lvl w:ilvl="0" w:tplc="6F962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A6"/>
    <w:rsid w:val="0007067D"/>
    <w:rsid w:val="000E3647"/>
    <w:rsid w:val="00135888"/>
    <w:rsid w:val="001E39A9"/>
    <w:rsid w:val="00211E83"/>
    <w:rsid w:val="00300F79"/>
    <w:rsid w:val="003017A6"/>
    <w:rsid w:val="00391EBF"/>
    <w:rsid w:val="00411696"/>
    <w:rsid w:val="00412424"/>
    <w:rsid w:val="00480D2B"/>
    <w:rsid w:val="004A244F"/>
    <w:rsid w:val="005D1982"/>
    <w:rsid w:val="00654278"/>
    <w:rsid w:val="006730B7"/>
    <w:rsid w:val="006B1C98"/>
    <w:rsid w:val="007C0A24"/>
    <w:rsid w:val="00822278"/>
    <w:rsid w:val="008631F7"/>
    <w:rsid w:val="00931940"/>
    <w:rsid w:val="009961F2"/>
    <w:rsid w:val="009A5C15"/>
    <w:rsid w:val="009D1D7E"/>
    <w:rsid w:val="009E243F"/>
    <w:rsid w:val="00A011E8"/>
    <w:rsid w:val="00A06CDD"/>
    <w:rsid w:val="00AE7710"/>
    <w:rsid w:val="00B97AD3"/>
    <w:rsid w:val="00BE68AB"/>
    <w:rsid w:val="00C11946"/>
    <w:rsid w:val="00E611CD"/>
    <w:rsid w:val="00EE7318"/>
    <w:rsid w:val="00F223F6"/>
    <w:rsid w:val="00F7228B"/>
    <w:rsid w:val="00FE719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5D87C"/>
  <w15:chartTrackingRefBased/>
  <w15:docId w15:val="{3E557C0C-660C-48D6-8F74-1771557A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A6"/>
  </w:style>
  <w:style w:type="paragraph" w:styleId="Footer">
    <w:name w:val="footer"/>
    <w:basedOn w:val="Normal"/>
    <w:link w:val="FooterChar"/>
    <w:uiPriority w:val="99"/>
    <w:unhideWhenUsed/>
    <w:rsid w:val="0030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A6"/>
  </w:style>
  <w:style w:type="paragraph" w:styleId="ListParagraph">
    <w:name w:val="List Paragraph"/>
    <w:basedOn w:val="Normal"/>
    <w:uiPriority w:val="34"/>
    <w:qFormat/>
    <w:rsid w:val="0030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CC2A-73B1-403F-B7DF-41407C02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Loper, Shannon</cp:lastModifiedBy>
  <cp:revision>2</cp:revision>
  <cp:lastPrinted>2020-11-06T19:33:00Z</cp:lastPrinted>
  <dcterms:created xsi:type="dcterms:W3CDTF">2021-08-31T16:56:00Z</dcterms:created>
  <dcterms:modified xsi:type="dcterms:W3CDTF">2021-08-31T16:56:00Z</dcterms:modified>
</cp:coreProperties>
</file>